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F362B5" w:rsidP="008062C2">
      <w:pPr>
        <w:spacing w:line="379" w:lineRule="auto"/>
        <w:ind w:right="50" w:firstLine="708"/>
        <w:jc w:val="center"/>
        <w:rPr>
          <w:sz w:val="24"/>
        </w:rPr>
      </w:pPr>
      <w:r>
        <w:rPr>
          <w:sz w:val="24"/>
        </w:rPr>
        <w:t>Licenciatura en Educación</w:t>
      </w:r>
      <w:r w:rsidR="008062C2">
        <w:rPr>
          <w:sz w:val="24"/>
        </w:rPr>
        <w:t xml:space="preserve"> Preescolar</w:t>
      </w:r>
    </w:p>
    <w:p w:rsidR="008062C2" w:rsidRDefault="008062C2" w:rsidP="008062C2">
      <w:pPr>
        <w:spacing w:line="379" w:lineRule="auto"/>
        <w:ind w:left="2892" w:right="4311" w:firstLine="708"/>
      </w:pPr>
      <w:r>
        <w:rPr>
          <w:sz w:val="24"/>
        </w:rPr>
        <w:t>V</w:t>
      </w:r>
      <w:r w:rsidR="00E76297">
        <w:rPr>
          <w:sz w:val="24"/>
        </w:rPr>
        <w:t>II Semestre, 4to</w:t>
      </w:r>
      <w:r>
        <w:rPr>
          <w:sz w:val="24"/>
        </w:rPr>
        <w:t>.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sidR="00E76297">
        <w:rPr>
          <w:sz w:val="20"/>
        </w:rPr>
        <w:t>15</w:t>
      </w:r>
      <w:r>
        <w:rPr>
          <w:b/>
          <w:sz w:val="20"/>
        </w:rPr>
        <w:tab/>
        <w:t xml:space="preserve">NIÑAS: </w:t>
      </w:r>
      <w:r>
        <w:rPr>
          <w:b/>
          <w:sz w:val="20"/>
        </w:rPr>
        <w:tab/>
      </w:r>
      <w:r w:rsidR="00E76297">
        <w:rPr>
          <w:sz w:val="20"/>
        </w:rPr>
        <w:t>11</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C18F7" w:rsidP="008062C2">
      <w:pPr>
        <w:spacing w:after="1"/>
        <w:ind w:left="-5" w:hanging="10"/>
      </w:pPr>
      <w:r>
        <w:rPr>
          <w:b/>
          <w:sz w:val="20"/>
        </w:rPr>
        <w:t xml:space="preserve">FECHA: </w:t>
      </w:r>
      <w:r w:rsidR="00F362B5">
        <w:rPr>
          <w:sz w:val="20"/>
        </w:rPr>
        <w:t>9 – 10</w:t>
      </w:r>
      <w:r>
        <w:rPr>
          <w:sz w:val="20"/>
        </w:rPr>
        <w:t xml:space="preserve"> Novi</w:t>
      </w:r>
      <w:r w:rsidR="00F362B5">
        <w:rPr>
          <w:sz w:val="20"/>
        </w:rPr>
        <w:t>e</w:t>
      </w:r>
      <w:r>
        <w:rPr>
          <w:sz w:val="20"/>
        </w:rPr>
        <w:t>mbre</w:t>
      </w:r>
      <w:r w:rsidR="00680242">
        <w:rPr>
          <w:sz w:val="20"/>
        </w:rPr>
        <w:t>, 2015.</w:t>
      </w:r>
    </w:p>
    <w:tbl>
      <w:tblPr>
        <w:tblStyle w:val="Tablaconcuadrcula"/>
        <w:tblW w:w="14040" w:type="dxa"/>
        <w:tblInd w:w="-572" w:type="dxa"/>
        <w:tblLook w:val="04A0" w:firstRow="1" w:lastRow="0" w:firstColumn="1" w:lastColumn="0" w:noHBand="0" w:noVBand="1"/>
      </w:tblPr>
      <w:tblGrid>
        <w:gridCol w:w="1757"/>
        <w:gridCol w:w="1994"/>
        <w:gridCol w:w="4783"/>
        <w:gridCol w:w="2381"/>
        <w:gridCol w:w="1134"/>
        <w:gridCol w:w="1979"/>
        <w:gridCol w:w="12"/>
      </w:tblGrid>
      <w:tr w:rsidR="008062C2" w:rsidTr="008C18F7">
        <w:trPr>
          <w:gridAfter w:val="1"/>
          <w:wAfter w:w="12" w:type="dxa"/>
        </w:trPr>
        <w:tc>
          <w:tcPr>
            <w:tcW w:w="14028" w:type="dxa"/>
            <w:gridSpan w:val="6"/>
          </w:tcPr>
          <w:p w:rsidR="008062C2" w:rsidRPr="0029008D" w:rsidRDefault="0029008D" w:rsidP="008062C2">
            <w:pPr>
              <w:jc w:val="center"/>
            </w:pPr>
            <w:r>
              <w:rPr>
                <w:b/>
              </w:rPr>
              <w:t>Situación de Aprendizaje:</w:t>
            </w:r>
            <w:r>
              <w:t xml:space="preserve"> Soy Artista</w:t>
            </w:r>
          </w:p>
          <w:p w:rsidR="008062C2" w:rsidRPr="00831398" w:rsidRDefault="008062C2" w:rsidP="00A13A26">
            <w:pPr>
              <w:jc w:val="center"/>
            </w:pPr>
            <w:r>
              <w:rPr>
                <w:b/>
              </w:rPr>
              <w:t xml:space="preserve">Forma de Intervención: </w:t>
            </w:r>
            <w:r w:rsidR="0029008D">
              <w:t>Situación didáctica</w:t>
            </w:r>
          </w:p>
        </w:tc>
      </w:tr>
      <w:tr w:rsidR="008062C2" w:rsidTr="008C18F7">
        <w:trPr>
          <w:gridAfter w:val="1"/>
          <w:wAfter w:w="12" w:type="dxa"/>
        </w:trPr>
        <w:tc>
          <w:tcPr>
            <w:tcW w:w="1757" w:type="dxa"/>
          </w:tcPr>
          <w:p w:rsidR="008062C2" w:rsidRDefault="008062C2" w:rsidP="008062C2">
            <w:pPr>
              <w:rPr>
                <w:b/>
                <w:i/>
              </w:rPr>
            </w:pPr>
            <w:r>
              <w:rPr>
                <w:b/>
                <w:i/>
              </w:rPr>
              <w:t>Campo Formativo</w:t>
            </w:r>
          </w:p>
          <w:p w:rsidR="008062C2" w:rsidRPr="00E057FE" w:rsidRDefault="0029008D" w:rsidP="00680242">
            <w:r>
              <w:t>Expresión y apreciación Artística</w:t>
            </w:r>
          </w:p>
        </w:tc>
        <w:tc>
          <w:tcPr>
            <w:tcW w:w="1994" w:type="dxa"/>
          </w:tcPr>
          <w:p w:rsidR="008062C2" w:rsidRDefault="008062C2" w:rsidP="008062C2">
            <w:pPr>
              <w:rPr>
                <w:b/>
                <w:i/>
              </w:rPr>
            </w:pPr>
            <w:r>
              <w:rPr>
                <w:b/>
                <w:i/>
              </w:rPr>
              <w:t>Aspecto</w:t>
            </w:r>
          </w:p>
          <w:p w:rsidR="008062C2" w:rsidRPr="00E057FE" w:rsidRDefault="0029008D" w:rsidP="008062C2">
            <w:r>
              <w:t>Expresión y Apreciación Visual</w:t>
            </w:r>
          </w:p>
        </w:tc>
        <w:tc>
          <w:tcPr>
            <w:tcW w:w="4783" w:type="dxa"/>
          </w:tcPr>
          <w:p w:rsidR="008062C2" w:rsidRDefault="008062C2" w:rsidP="008062C2">
            <w:pPr>
              <w:rPr>
                <w:b/>
                <w:i/>
              </w:rPr>
            </w:pPr>
            <w:r>
              <w:rPr>
                <w:b/>
                <w:i/>
              </w:rPr>
              <w:t>Competencias</w:t>
            </w:r>
          </w:p>
          <w:p w:rsidR="00680242" w:rsidRPr="00473925" w:rsidRDefault="0029008D" w:rsidP="00616D63">
            <w:pPr>
              <w:jc w:val="both"/>
            </w:pPr>
            <w:r w:rsidRPr="0029008D">
              <w:t>Expresa ideas, sentimientos y fantasías mediante la creación de representaciones visuales, usando técnicas y materiales variados.</w:t>
            </w:r>
          </w:p>
        </w:tc>
        <w:tc>
          <w:tcPr>
            <w:tcW w:w="5494" w:type="dxa"/>
            <w:gridSpan w:val="3"/>
          </w:tcPr>
          <w:p w:rsidR="008062C2" w:rsidRDefault="008062C2" w:rsidP="008062C2">
            <w:pPr>
              <w:rPr>
                <w:b/>
                <w:i/>
              </w:rPr>
            </w:pPr>
            <w:r>
              <w:rPr>
                <w:b/>
                <w:i/>
              </w:rPr>
              <w:t>Aprendizajes Esperados</w:t>
            </w:r>
          </w:p>
          <w:p w:rsidR="0029008D" w:rsidRDefault="0029008D" w:rsidP="0029008D">
            <w:pPr>
              <w:pStyle w:val="Prrafodelista"/>
              <w:numPr>
                <w:ilvl w:val="0"/>
                <w:numId w:val="1"/>
              </w:numPr>
              <w:spacing w:line="240" w:lineRule="auto"/>
              <w:jc w:val="both"/>
            </w:pPr>
            <w:r>
              <w:t>Crea mediante el dibujo la pintura del grabado y el modelado, escenas, paisajes y objetos reales o imaginativos a partir de una experiencia o situaciones de vida.</w:t>
            </w:r>
          </w:p>
          <w:p w:rsidR="0029008D" w:rsidRDefault="0029008D" w:rsidP="0029008D">
            <w:pPr>
              <w:pStyle w:val="Prrafodelista"/>
              <w:numPr>
                <w:ilvl w:val="0"/>
                <w:numId w:val="1"/>
              </w:numPr>
              <w:spacing w:line="240" w:lineRule="auto"/>
              <w:jc w:val="both"/>
            </w:pPr>
            <w:r>
              <w:t>Observa e interpreta las creaciones artísticas de sus compañeros y encuentra semejanzas y diferencias con las propias producciones cuando éstas se hacen a partir de una misma situación.</w:t>
            </w:r>
          </w:p>
          <w:p w:rsidR="008822C9" w:rsidRPr="00444902" w:rsidRDefault="0029008D" w:rsidP="0029008D">
            <w:pPr>
              <w:pStyle w:val="Prrafodelista"/>
              <w:numPr>
                <w:ilvl w:val="0"/>
                <w:numId w:val="1"/>
              </w:numPr>
              <w:spacing w:line="240" w:lineRule="auto"/>
              <w:jc w:val="both"/>
            </w:pPr>
            <w:r>
              <w:t>Explica y comparte con sus compañeros las ideas personales que quiso expresar mediante su creación artística.</w:t>
            </w:r>
          </w:p>
        </w:tc>
      </w:tr>
      <w:tr w:rsidR="008062C2" w:rsidTr="008C18F7">
        <w:trPr>
          <w:gridAfter w:val="1"/>
          <w:wAfter w:w="12" w:type="dxa"/>
        </w:trPr>
        <w:tc>
          <w:tcPr>
            <w:tcW w:w="8534" w:type="dxa"/>
            <w:gridSpan w:val="3"/>
          </w:tcPr>
          <w:p w:rsidR="008062C2" w:rsidRDefault="008062C2" w:rsidP="008062C2">
            <w:pPr>
              <w:rPr>
                <w:b/>
                <w:i/>
              </w:rPr>
            </w:pPr>
            <w:r>
              <w:rPr>
                <w:b/>
                <w:i/>
              </w:rPr>
              <w:t>Otras Competencias que se Favorecen</w:t>
            </w:r>
          </w:p>
          <w:p w:rsidR="008062C2" w:rsidRPr="00EE7A63" w:rsidRDefault="00791203" w:rsidP="00E86B50">
            <w:pPr>
              <w:pStyle w:val="Prrafodelista"/>
              <w:numPr>
                <w:ilvl w:val="0"/>
                <w:numId w:val="1"/>
              </w:numPr>
              <w:jc w:val="both"/>
            </w:pPr>
            <w:r>
              <w:lastRenderedPageBreak/>
              <w:t>Habla acerca de cómo es él o ella, de lo que le gusta y/o disgusta de su casa, de su ambiente familiar y de lo que vive en la escuela.</w:t>
            </w:r>
            <w:bookmarkStart w:id="0" w:name="_GoBack"/>
            <w:bookmarkEnd w:id="0"/>
          </w:p>
        </w:tc>
        <w:tc>
          <w:tcPr>
            <w:tcW w:w="3515" w:type="dxa"/>
            <w:gridSpan w:val="2"/>
            <w:tcBorders>
              <w:bottom w:val="single" w:sz="4" w:space="0" w:color="auto"/>
            </w:tcBorders>
          </w:tcPr>
          <w:p w:rsidR="008062C2" w:rsidRDefault="008062C2" w:rsidP="008062C2">
            <w:pPr>
              <w:rPr>
                <w:b/>
                <w:i/>
              </w:rPr>
            </w:pPr>
            <w:r>
              <w:rPr>
                <w:b/>
                <w:i/>
              </w:rPr>
              <w:lastRenderedPageBreak/>
              <w:t>Espacio</w:t>
            </w:r>
          </w:p>
          <w:p w:rsidR="008062C2" w:rsidRDefault="008062C2" w:rsidP="008062C2">
            <w:r>
              <w:lastRenderedPageBreak/>
              <w:t>Salón de Clase</w:t>
            </w:r>
          </w:p>
          <w:p w:rsidR="00C97078" w:rsidRPr="00EE7A63" w:rsidRDefault="007C56D6" w:rsidP="008062C2">
            <w:r>
              <w:t>Biblioteca</w:t>
            </w:r>
          </w:p>
        </w:tc>
        <w:tc>
          <w:tcPr>
            <w:tcW w:w="1979" w:type="dxa"/>
          </w:tcPr>
          <w:p w:rsidR="008062C2" w:rsidRDefault="008062C2" w:rsidP="008062C2">
            <w:pPr>
              <w:rPr>
                <w:b/>
                <w:i/>
              </w:rPr>
            </w:pPr>
            <w:r>
              <w:rPr>
                <w:b/>
                <w:i/>
              </w:rPr>
              <w:lastRenderedPageBreak/>
              <w:t>Duración</w:t>
            </w:r>
          </w:p>
          <w:p w:rsidR="008062C2" w:rsidRPr="002F3EFC" w:rsidRDefault="0029008D" w:rsidP="008062C2">
            <w:r>
              <w:lastRenderedPageBreak/>
              <w:t>10</w:t>
            </w:r>
            <w:r w:rsidR="00680242">
              <w:t xml:space="preserve"> Horas</w:t>
            </w:r>
          </w:p>
        </w:tc>
      </w:tr>
      <w:tr w:rsidR="008C18F7" w:rsidTr="00F332F6">
        <w:tc>
          <w:tcPr>
            <w:tcW w:w="8534" w:type="dxa"/>
            <w:gridSpan w:val="3"/>
          </w:tcPr>
          <w:p w:rsidR="008C18F7" w:rsidRDefault="008C18F7" w:rsidP="008062C2">
            <w:pPr>
              <w:rPr>
                <w:b/>
                <w:i/>
              </w:rPr>
            </w:pPr>
            <w:r>
              <w:rPr>
                <w:b/>
                <w:i/>
              </w:rPr>
              <w:lastRenderedPageBreak/>
              <w:t>Actividades de Apoyo a los Aprendizajes</w:t>
            </w:r>
          </w:p>
          <w:p w:rsidR="008C18F7" w:rsidRPr="00EE7A63" w:rsidRDefault="008C18F7" w:rsidP="008062C2">
            <w:pPr>
              <w:pStyle w:val="Prrafodelista"/>
              <w:numPr>
                <w:ilvl w:val="0"/>
                <w:numId w:val="2"/>
              </w:numPr>
              <w:spacing w:line="240" w:lineRule="auto"/>
              <w:rPr>
                <w:i/>
              </w:rPr>
            </w:pPr>
            <w:r>
              <w:t>Música (Lunes y Miércoles)</w:t>
            </w:r>
          </w:p>
          <w:p w:rsidR="008C18F7" w:rsidRPr="00EE7A63" w:rsidRDefault="008C18F7" w:rsidP="007C56D6">
            <w:pPr>
              <w:pStyle w:val="Prrafodelista"/>
              <w:numPr>
                <w:ilvl w:val="0"/>
                <w:numId w:val="2"/>
              </w:numPr>
              <w:spacing w:line="240" w:lineRule="auto"/>
              <w:rPr>
                <w:i/>
              </w:rPr>
            </w:pPr>
            <w:r>
              <w:t>Educación Física (Martes y Jueves)</w:t>
            </w:r>
          </w:p>
        </w:tc>
        <w:tc>
          <w:tcPr>
            <w:tcW w:w="5506" w:type="dxa"/>
            <w:gridSpan w:val="4"/>
          </w:tcPr>
          <w:p w:rsidR="008C18F7" w:rsidRDefault="008C18F7" w:rsidP="008062C2">
            <w:pPr>
              <w:rPr>
                <w:b/>
                <w:i/>
              </w:rPr>
            </w:pPr>
            <w:r>
              <w:rPr>
                <w:b/>
                <w:i/>
              </w:rPr>
              <w:t>Actividades Permanentes</w:t>
            </w:r>
          </w:p>
          <w:p w:rsidR="008C18F7" w:rsidRDefault="008C18F7" w:rsidP="008062C2">
            <w:r>
              <w:t>Actividades para iniciar bien el día:</w:t>
            </w:r>
          </w:p>
          <w:p w:rsidR="008C18F7" w:rsidRDefault="008C18F7" w:rsidP="00680242">
            <w:pPr>
              <w:pStyle w:val="Prrafodelista"/>
              <w:numPr>
                <w:ilvl w:val="0"/>
                <w:numId w:val="32"/>
              </w:numPr>
            </w:pPr>
            <w:r>
              <w:t>Estatuas de Marfil Espaciales</w:t>
            </w:r>
          </w:p>
          <w:p w:rsidR="008C18F7" w:rsidRDefault="008C18F7" w:rsidP="00680242">
            <w:pPr>
              <w:pStyle w:val="Prrafodelista"/>
              <w:numPr>
                <w:ilvl w:val="0"/>
                <w:numId w:val="32"/>
              </w:numPr>
            </w:pPr>
            <w:r>
              <w:t>El tren direccional</w:t>
            </w:r>
          </w:p>
          <w:p w:rsidR="008C18F7" w:rsidRDefault="008C18F7" w:rsidP="00680242">
            <w:pPr>
              <w:pStyle w:val="Prrafodelista"/>
              <w:numPr>
                <w:ilvl w:val="0"/>
                <w:numId w:val="32"/>
              </w:numPr>
            </w:pPr>
            <w:r>
              <w:t>Serie Numérica</w:t>
            </w:r>
          </w:p>
          <w:p w:rsidR="008C18F7" w:rsidRDefault="008C18F7" w:rsidP="00680242">
            <w:pPr>
              <w:pStyle w:val="Prrafodelista"/>
              <w:numPr>
                <w:ilvl w:val="0"/>
                <w:numId w:val="32"/>
              </w:numPr>
            </w:pPr>
            <w:r>
              <w:t>Tendedero de Números</w:t>
            </w:r>
          </w:p>
          <w:p w:rsidR="008C18F7" w:rsidRDefault="008C18F7" w:rsidP="00680242">
            <w:pPr>
              <w:pStyle w:val="Prrafodelista"/>
              <w:numPr>
                <w:ilvl w:val="0"/>
                <w:numId w:val="32"/>
              </w:numPr>
            </w:pPr>
            <w:r>
              <w:t xml:space="preserve">Número </w:t>
            </w:r>
            <w:proofErr w:type="spellStart"/>
            <w:r>
              <w:t>Pérdido</w:t>
            </w:r>
            <w:proofErr w:type="spellEnd"/>
          </w:p>
          <w:p w:rsidR="008C18F7" w:rsidRDefault="008C18F7" w:rsidP="008062C2">
            <w:r>
              <w:t>Mi amigo “El Oso”</w:t>
            </w:r>
          </w:p>
          <w:p w:rsidR="008C18F7" w:rsidRDefault="008C18F7">
            <w:pPr>
              <w:spacing w:after="160" w:line="259" w:lineRule="auto"/>
            </w:pPr>
            <w:r>
              <w:t>El Libro Viajero</w:t>
            </w:r>
          </w:p>
        </w:tc>
      </w:tr>
      <w:tr w:rsidR="008062C2" w:rsidTr="008C18F7">
        <w:trPr>
          <w:gridAfter w:val="1"/>
          <w:wAfter w:w="12" w:type="dxa"/>
        </w:trPr>
        <w:tc>
          <w:tcPr>
            <w:tcW w:w="14028" w:type="dxa"/>
            <w:gridSpan w:val="6"/>
          </w:tcPr>
          <w:p w:rsidR="008062C2" w:rsidRDefault="008062C2" w:rsidP="008062C2">
            <w:pPr>
              <w:rPr>
                <w:b/>
                <w:i/>
              </w:rPr>
            </w:pPr>
            <w:r>
              <w:rPr>
                <w:b/>
                <w:i/>
              </w:rPr>
              <w:t>Descripción de la Situación</w:t>
            </w:r>
          </w:p>
          <w:p w:rsidR="0029008D" w:rsidRPr="0029008D" w:rsidRDefault="0029008D" w:rsidP="0029008D">
            <w:pPr>
              <w:jc w:val="both"/>
            </w:pPr>
            <w:r w:rsidRPr="0029008D">
              <w:t>La situación de aprendizaje “soy artista”, pretende fortalecer las competencias del campo formativo de expresión y apreciación artísticas, en el aspecto de expresión y apreciación visual, puesto que resulta de gran importancia la adquisición de las mismas ya que aportarán al niño las destrezas cognitivas necesarias para mejorar  el aprendizaje y la adquisición del conocimiento. Además el aspecto de expresión y apreciación visual pretende que los niños aprendan a distinguir y expresar emociones a partir de la creación de diversas obras de arte. Se titula “Soy artista” debido a que la idea es que el niño se crea que es un artista, y que considere sus propias creaciones como únicas y verdaderas obras de arte, puesto que se transmite algún sentimiento importante para el niño.</w:t>
            </w:r>
          </w:p>
          <w:p w:rsidR="0029008D" w:rsidRPr="0029008D" w:rsidRDefault="0029008D" w:rsidP="0029008D">
            <w:pPr>
              <w:jc w:val="both"/>
            </w:pPr>
            <w:r w:rsidRPr="0029008D">
              <w:t>De manera trasversal se maneja el campo formativo de desarrollo personal y social al fomentar el autoconocimiento de sus rasgos físicos, así como el respeto a las reglas, y a los compañeros, y la misma expresión oral al momento de exponer sus creaciones. Se invitará a los padres de familia para que sean partícipes del trabajo del día del niño, que les pregunten qué fue lo que hicieron, y como se sintieron, para que se fomente la comunicación en la familia.</w:t>
            </w:r>
          </w:p>
          <w:p w:rsidR="008062C2" w:rsidRPr="002F3EFC" w:rsidRDefault="0029008D" w:rsidP="0029008D">
            <w:pPr>
              <w:jc w:val="both"/>
            </w:pPr>
            <w:r w:rsidRPr="0029008D">
              <w:t>Para mantener el interés de los niños que suelen ser distraídos, según el diagnóstico del grupo, se integrará la actividad de “cuidando al cachorro” un peluche que se le permitirá cuidar al niño que tenga un mejor comportamiento ante la actividad, así mismo, para controlar el cumplimiento de reglas y la disciplina del grupo, se fomentará la entrega de preseas y méritos, a donde se les dará un regalo a los niños que mejor se hayan portado, a los que mejor trabajaron, así como a los que respetaron el trabajo de sus compañeros y se pusieron atención mutuamente, estos se entregarán el día final de la situación, durante una exposición con los padres de familia como invitados.</w:t>
            </w:r>
          </w:p>
        </w:tc>
      </w:tr>
      <w:tr w:rsidR="008062C2" w:rsidTr="008C18F7">
        <w:trPr>
          <w:gridAfter w:val="1"/>
          <w:wAfter w:w="12" w:type="dxa"/>
        </w:trPr>
        <w:tc>
          <w:tcPr>
            <w:tcW w:w="10915" w:type="dxa"/>
            <w:gridSpan w:val="4"/>
          </w:tcPr>
          <w:p w:rsidR="008062C2" w:rsidRDefault="008062C2" w:rsidP="00771E2B">
            <w:pPr>
              <w:jc w:val="both"/>
              <w:rPr>
                <w:b/>
                <w:i/>
              </w:rPr>
            </w:pPr>
            <w:r>
              <w:rPr>
                <w:b/>
                <w:i/>
              </w:rPr>
              <w:t>INICIO</w:t>
            </w:r>
          </w:p>
          <w:p w:rsidR="0029008D" w:rsidRPr="0029008D" w:rsidRDefault="0029008D" w:rsidP="0029008D">
            <w:pPr>
              <w:numPr>
                <w:ilvl w:val="0"/>
                <w:numId w:val="13"/>
              </w:numPr>
              <w:jc w:val="both"/>
            </w:pPr>
            <w:r w:rsidRPr="0029008D">
              <w:t>Establecer las reglas que se deberán respetar durante el desarrollo de la situación, preguntándoselas a los niños, sugerir algunas reglas, y anotarlas en un papel bond para que puedan recordarlas y respetarlas.</w:t>
            </w:r>
          </w:p>
          <w:p w:rsidR="0029008D" w:rsidRPr="0029008D" w:rsidRDefault="0029008D" w:rsidP="0029008D">
            <w:pPr>
              <w:numPr>
                <w:ilvl w:val="0"/>
                <w:numId w:val="13"/>
              </w:numPr>
              <w:jc w:val="both"/>
            </w:pPr>
            <w:r w:rsidRPr="0029008D">
              <w:lastRenderedPageBreak/>
              <w:t xml:space="preserve">Comisionar el “cuidado del cachorro”, así como explicar a los niños el modo en que se trabajará en la semana, explicar la entrega de las preseas y los </w:t>
            </w:r>
            <w:proofErr w:type="spellStart"/>
            <w:r w:rsidRPr="0029008D">
              <w:t>meritos</w:t>
            </w:r>
            <w:proofErr w:type="spellEnd"/>
            <w:r w:rsidRPr="0029008D">
              <w:t xml:space="preserve">. </w:t>
            </w:r>
          </w:p>
          <w:p w:rsidR="0029008D" w:rsidRPr="0029008D" w:rsidRDefault="0029008D" w:rsidP="0029008D">
            <w:pPr>
              <w:numPr>
                <w:ilvl w:val="0"/>
                <w:numId w:val="13"/>
              </w:numPr>
              <w:jc w:val="both"/>
            </w:pPr>
            <w:r w:rsidRPr="0029008D">
              <w:t xml:space="preserve">Indagar en los conocimientos previos de los niños, se pegará una lámina de la imagen de algún paisaje, se les cuestionará: ¿Qué es lo que ven? ¿Qué sensaciones les provoca la imagen? ¿Quién crees que la haya hecho? ¿Por qué? ¿Qué </w:t>
            </w:r>
            <w:r w:rsidR="00791203" w:rsidRPr="0029008D">
              <w:t>título</w:t>
            </w:r>
            <w:r w:rsidRPr="0029008D">
              <w:t xml:space="preserve"> crees que tiene?, se tomarán en cuenta las sugerencias de título y se anotarán en el pizarrón.</w:t>
            </w:r>
          </w:p>
          <w:p w:rsidR="0029008D" w:rsidRDefault="0029008D" w:rsidP="0029008D">
            <w:pPr>
              <w:numPr>
                <w:ilvl w:val="0"/>
                <w:numId w:val="13"/>
              </w:numPr>
              <w:jc w:val="both"/>
            </w:pPr>
            <w:r w:rsidRPr="0029008D">
              <w:t>Conocimientos previos sobre la profesión de ser artista, y explicación breve de lo que es un artista, explicar características y mostrar la imagen de un típico pintor.</w:t>
            </w:r>
          </w:p>
          <w:p w:rsidR="0029008D" w:rsidRDefault="0029008D" w:rsidP="0029008D">
            <w:pPr>
              <w:numPr>
                <w:ilvl w:val="0"/>
                <w:numId w:val="13"/>
              </w:numPr>
              <w:jc w:val="both"/>
            </w:pPr>
            <w:r w:rsidRPr="0029008D">
              <w:t>Trasformación de niños a artistas, (se les pedirá previamente ropa usada o vieja), además de incorporar la bata de trabajo, en caso de que no se cuente con ella, se les pondrá bolsas de hule.</w:t>
            </w:r>
          </w:p>
          <w:p w:rsidR="005B29D1" w:rsidRDefault="005B29D1" w:rsidP="0029008D">
            <w:pPr>
              <w:jc w:val="both"/>
            </w:pPr>
            <w:r>
              <w:rPr>
                <w:b/>
                <w:i/>
              </w:rPr>
              <w:t>DESARROLLO</w:t>
            </w:r>
          </w:p>
          <w:p w:rsidR="0029008D" w:rsidRPr="0029008D" w:rsidRDefault="0029008D" w:rsidP="0029008D">
            <w:pPr>
              <w:pStyle w:val="Prrafodelista"/>
              <w:numPr>
                <w:ilvl w:val="0"/>
                <w:numId w:val="18"/>
              </w:numPr>
              <w:jc w:val="both"/>
            </w:pPr>
            <w:r w:rsidRPr="0029008D">
              <w:t>Organizar al grupo en equipos a manera en que se formen cinco equipos equitativos, otorgar nombre a cada equipo de un determinado color, se les atará un estambre del color para que no se les olvide a que equipo pertenecen, dar las indicaciones, y las reglas de la siguiente actividad.</w:t>
            </w:r>
          </w:p>
          <w:p w:rsidR="0029008D" w:rsidRPr="0029008D" w:rsidRDefault="0029008D" w:rsidP="0029008D">
            <w:pPr>
              <w:pStyle w:val="Prrafodelista"/>
              <w:numPr>
                <w:ilvl w:val="0"/>
                <w:numId w:val="18"/>
              </w:numPr>
              <w:jc w:val="both"/>
            </w:pPr>
            <w:r w:rsidRPr="0029008D">
              <w:t>Se saldrá del aula, juntos por equipo, a las instalaciones del Jardín, al área de juego, a la plaza cívica y a las áreas verdes, para que los niños observen lo que hay en los alrededores, tocar diferentes texturas que les provoquen diferentes emociones, así como apreciar los diferentes olores que se puedan percibir en el ambiente.</w:t>
            </w:r>
          </w:p>
          <w:p w:rsidR="0029008D" w:rsidRPr="0029008D" w:rsidRDefault="0029008D" w:rsidP="0029008D">
            <w:pPr>
              <w:pStyle w:val="Prrafodelista"/>
              <w:numPr>
                <w:ilvl w:val="0"/>
                <w:numId w:val="18"/>
              </w:numPr>
              <w:jc w:val="both"/>
            </w:pPr>
            <w:r w:rsidRPr="0029008D">
              <w:t>Se les hará entrega de una cartulina, un pincel y un juego de acuarelas por niño, se les otorgará un lugar de la plaza cívica por equipos y un traste con agua. (en caso de que la actividad se lleve a cabo con pintura o témpera, se les entregarán los colores previos en trastes por equipo). Pintarán los objetos observados, y añadir las diferentes emociones que les provocaron.</w:t>
            </w:r>
          </w:p>
          <w:p w:rsidR="0029008D" w:rsidRPr="0029008D" w:rsidRDefault="0029008D" w:rsidP="0029008D">
            <w:pPr>
              <w:pStyle w:val="Prrafodelista"/>
              <w:numPr>
                <w:ilvl w:val="0"/>
                <w:numId w:val="18"/>
              </w:numPr>
              <w:jc w:val="both"/>
            </w:pPr>
            <w:r w:rsidRPr="0029008D">
              <w:t xml:space="preserve">Regreso al salón de clase, titular la pintura realizada, y firmar con su nombre, presentar el trabajo realizado a los compañeros, interrogantes: ¿Qué dibujaste?, ¿Qué te hace sentir?, ¿Qué </w:t>
            </w:r>
            <w:proofErr w:type="spellStart"/>
            <w:r w:rsidRPr="0029008D">
              <w:t>titulo</w:t>
            </w:r>
            <w:proofErr w:type="spellEnd"/>
            <w:r w:rsidRPr="0029008D">
              <w:t xml:space="preserve"> le pusiste?, ¿Por qué?, ¿Qué colores usaste?, ¿A cuál trabajo de tus compañeros se parece?, ¿En qué?, ¿Qué es diferente?</w:t>
            </w:r>
          </w:p>
          <w:p w:rsidR="0029008D" w:rsidRPr="0029008D" w:rsidRDefault="0029008D" w:rsidP="0029008D">
            <w:pPr>
              <w:pStyle w:val="Prrafodelista"/>
              <w:numPr>
                <w:ilvl w:val="0"/>
                <w:numId w:val="18"/>
              </w:numPr>
              <w:jc w:val="both"/>
            </w:pPr>
            <w:r w:rsidRPr="0029008D">
              <w:t>En un círculo, se presentarán las diferentes fotografías que traigan los niños a clase de algún familiar que quieran mucho, mostrar a sus compañeros la fotografía, explicar: ¿Quién es?, ¿Qué emociones te provoca?, ¿Por qué lo quieres mucho?</w:t>
            </w:r>
          </w:p>
          <w:p w:rsidR="0029008D" w:rsidRPr="0029008D" w:rsidRDefault="0029008D" w:rsidP="0029008D">
            <w:pPr>
              <w:pStyle w:val="Prrafodelista"/>
              <w:numPr>
                <w:ilvl w:val="0"/>
                <w:numId w:val="18"/>
              </w:numPr>
              <w:jc w:val="both"/>
            </w:pPr>
            <w:r w:rsidRPr="0029008D">
              <w:t xml:space="preserve">Por los mismos equipos de la actividad anterior, acomodarse en las mesas, se les repartirá una hoja de máquina y diferentes tipos de colores, crayolas, colores, plumas etc. Dibujarán la fotografía en la </w:t>
            </w:r>
            <w:r w:rsidRPr="0029008D">
              <w:lastRenderedPageBreak/>
              <w:t>hoja, y los elementos más representativos de ellas, así como una figura que representen lo que sienten por esa persona.</w:t>
            </w:r>
          </w:p>
          <w:p w:rsidR="0029008D" w:rsidRPr="0029008D" w:rsidRDefault="0029008D" w:rsidP="0029008D">
            <w:pPr>
              <w:pStyle w:val="Prrafodelista"/>
              <w:numPr>
                <w:ilvl w:val="0"/>
                <w:numId w:val="18"/>
              </w:numPr>
              <w:jc w:val="both"/>
            </w:pPr>
            <w:r w:rsidRPr="0029008D">
              <w:t>Presentar los trabajos ante los compañeros, explicar semejanzas y diferencias entre el dibujo y la fotografía, y explicar los elementos que utilizaron para crear el dibujo, además de las emociones que les provoca esa persona.</w:t>
            </w:r>
          </w:p>
          <w:p w:rsidR="0029008D" w:rsidRPr="0029008D" w:rsidRDefault="0029008D" w:rsidP="0029008D">
            <w:pPr>
              <w:pStyle w:val="Prrafodelista"/>
              <w:numPr>
                <w:ilvl w:val="0"/>
                <w:numId w:val="18"/>
              </w:numPr>
              <w:jc w:val="both"/>
            </w:pPr>
            <w:r w:rsidRPr="0029008D">
              <w:t>Poner a los niños frente a un espejo, ya sea individual o por equipos, preguntar: ¿Qué ves?, plasmar en la mitad de una cartulina, con témperas, pinturas o acuarelas, los rasgos físicos que los identifican.</w:t>
            </w:r>
          </w:p>
          <w:p w:rsidR="0029008D" w:rsidRPr="0029008D" w:rsidRDefault="0029008D" w:rsidP="0029008D">
            <w:pPr>
              <w:pStyle w:val="Prrafodelista"/>
              <w:numPr>
                <w:ilvl w:val="0"/>
                <w:numId w:val="18"/>
              </w:numPr>
              <w:jc w:val="both"/>
            </w:pPr>
            <w:r w:rsidRPr="0029008D">
              <w:t>Ponerle título a la obra creada, así como su firma, exponer ante el grupo y decir que sintieron al dibujarse ellos mismos.</w:t>
            </w:r>
          </w:p>
          <w:p w:rsidR="0029008D" w:rsidRDefault="0029008D" w:rsidP="0029008D">
            <w:pPr>
              <w:pStyle w:val="Prrafodelista"/>
              <w:numPr>
                <w:ilvl w:val="0"/>
                <w:numId w:val="18"/>
              </w:numPr>
              <w:jc w:val="both"/>
            </w:pPr>
            <w:r w:rsidRPr="0029008D">
              <w:t xml:space="preserve">Elaborar pequeñas tarjetas de presentación con su nombre, y edad.; en </w:t>
            </w:r>
            <w:proofErr w:type="spellStart"/>
            <w:r w:rsidRPr="0029008D">
              <w:t>foamy</w:t>
            </w:r>
            <w:proofErr w:type="spellEnd"/>
            <w:r w:rsidRPr="0029008D">
              <w:t>, cartulina o cartoncillo, de material resistente.</w:t>
            </w:r>
          </w:p>
          <w:p w:rsidR="0029008D" w:rsidRPr="0029008D" w:rsidRDefault="0029008D" w:rsidP="0029008D">
            <w:pPr>
              <w:pStyle w:val="Prrafodelista"/>
              <w:numPr>
                <w:ilvl w:val="0"/>
                <w:numId w:val="18"/>
              </w:numPr>
              <w:jc w:val="both"/>
            </w:pPr>
            <w:r w:rsidRPr="0029008D">
              <w:t>Acomodar sillas, mesas y trabajos por equipo y posteriormente por autor, y agregar la tarjeta de presentación a las obras que se expondrán.</w:t>
            </w:r>
          </w:p>
          <w:p w:rsidR="009844A8" w:rsidRPr="009844A8" w:rsidRDefault="009844A8" w:rsidP="0029008D">
            <w:pPr>
              <w:pStyle w:val="Default"/>
              <w:jc w:val="both"/>
              <w:rPr>
                <w:b/>
                <w:sz w:val="22"/>
                <w:szCs w:val="18"/>
              </w:rPr>
            </w:pPr>
            <w:r>
              <w:rPr>
                <w:b/>
                <w:sz w:val="22"/>
                <w:szCs w:val="18"/>
              </w:rPr>
              <w:t>CIERRE</w:t>
            </w:r>
          </w:p>
          <w:p w:rsidR="0029008D" w:rsidRPr="0029008D" w:rsidRDefault="0029008D" w:rsidP="0029008D">
            <w:pPr>
              <w:pStyle w:val="Default"/>
              <w:numPr>
                <w:ilvl w:val="0"/>
                <w:numId w:val="35"/>
              </w:numPr>
              <w:jc w:val="both"/>
              <w:rPr>
                <w:sz w:val="22"/>
              </w:rPr>
            </w:pPr>
            <w:r w:rsidRPr="0029008D">
              <w:rPr>
                <w:sz w:val="22"/>
              </w:rPr>
              <w:t>Inauguración de la mini galería.</w:t>
            </w:r>
          </w:p>
          <w:p w:rsidR="00277393" w:rsidRPr="00791203" w:rsidRDefault="0029008D" w:rsidP="00791203">
            <w:pPr>
              <w:pStyle w:val="Default"/>
              <w:numPr>
                <w:ilvl w:val="0"/>
                <w:numId w:val="35"/>
              </w:numPr>
              <w:jc w:val="both"/>
              <w:rPr>
                <w:sz w:val="22"/>
              </w:rPr>
            </w:pPr>
            <w:r w:rsidRPr="0029008D">
              <w:rPr>
                <w:sz w:val="22"/>
              </w:rPr>
              <w:t>Presentación de los trabajos realizados durante la situación, los niños organizarán a sus papás por equipos, y de a uno a uno irán presentando brevemente su trabajo, explicando las técnicas y materiales que utilizaron así como las emociones que tuvieron en ese momento para llevar a cabo determinada obra.</w:t>
            </w:r>
          </w:p>
        </w:tc>
        <w:tc>
          <w:tcPr>
            <w:tcW w:w="3113" w:type="dxa"/>
            <w:gridSpan w:val="2"/>
          </w:tcPr>
          <w:p w:rsidR="008062C2" w:rsidRDefault="008062C2" w:rsidP="008062C2">
            <w:pPr>
              <w:rPr>
                <w:b/>
                <w:i/>
              </w:rPr>
            </w:pPr>
            <w:r>
              <w:rPr>
                <w:b/>
                <w:i/>
              </w:rPr>
              <w:lastRenderedPageBreak/>
              <w:t>Materiales</w:t>
            </w:r>
          </w:p>
          <w:p w:rsidR="00FE643D" w:rsidRPr="008C18F7" w:rsidRDefault="00FE643D" w:rsidP="008062C2">
            <w:pPr>
              <w:rPr>
                <w:b/>
                <w:i/>
                <w:sz w:val="24"/>
              </w:rPr>
            </w:pPr>
          </w:p>
          <w:p w:rsidR="00FE643D" w:rsidRPr="008C18F7" w:rsidRDefault="00FE643D" w:rsidP="008062C2">
            <w:pPr>
              <w:rPr>
                <w:b/>
                <w:i/>
                <w:sz w:val="24"/>
              </w:rPr>
            </w:pPr>
          </w:p>
          <w:p w:rsidR="0029008D" w:rsidRPr="008C18F7" w:rsidRDefault="0029008D" w:rsidP="0029008D">
            <w:pPr>
              <w:pStyle w:val="Prrafodelista"/>
              <w:numPr>
                <w:ilvl w:val="0"/>
                <w:numId w:val="36"/>
              </w:numPr>
              <w:spacing w:after="200"/>
            </w:pPr>
            <w:r w:rsidRPr="008C18F7">
              <w:lastRenderedPageBreak/>
              <w:t>Dibujo o imagen de un pintor (paisaje)</w:t>
            </w:r>
          </w:p>
          <w:p w:rsidR="0029008D" w:rsidRPr="008C18F7" w:rsidRDefault="0029008D" w:rsidP="0029008D">
            <w:pPr>
              <w:pStyle w:val="Prrafodelista"/>
              <w:numPr>
                <w:ilvl w:val="0"/>
                <w:numId w:val="36"/>
              </w:numPr>
              <w:spacing w:after="200"/>
            </w:pPr>
            <w:r w:rsidRPr="008C18F7">
              <w:t>Imagen pictórica</w:t>
            </w:r>
          </w:p>
          <w:p w:rsidR="0029008D" w:rsidRPr="008C18F7" w:rsidRDefault="0029008D" w:rsidP="0029008D">
            <w:pPr>
              <w:pStyle w:val="Prrafodelista"/>
              <w:numPr>
                <w:ilvl w:val="0"/>
                <w:numId w:val="36"/>
              </w:numPr>
              <w:spacing w:after="200"/>
            </w:pPr>
            <w:r w:rsidRPr="008C18F7">
              <w:t>Batas (ropa vieja o bolsas de plástico)</w:t>
            </w:r>
          </w:p>
          <w:p w:rsidR="0029008D" w:rsidRPr="008C18F7" w:rsidRDefault="0029008D" w:rsidP="0029008D">
            <w:pPr>
              <w:pStyle w:val="Prrafodelista"/>
              <w:numPr>
                <w:ilvl w:val="0"/>
                <w:numId w:val="36"/>
              </w:numPr>
              <w:spacing w:after="200"/>
            </w:pPr>
            <w:r w:rsidRPr="008C18F7">
              <w:t>Estambre</w:t>
            </w:r>
          </w:p>
          <w:p w:rsidR="0029008D" w:rsidRPr="008C18F7" w:rsidRDefault="0029008D" w:rsidP="0029008D">
            <w:pPr>
              <w:pStyle w:val="Prrafodelista"/>
              <w:numPr>
                <w:ilvl w:val="0"/>
                <w:numId w:val="36"/>
              </w:numPr>
              <w:spacing w:after="200"/>
            </w:pPr>
            <w:r w:rsidRPr="008C18F7">
              <w:t>Cartulinas</w:t>
            </w:r>
          </w:p>
          <w:p w:rsidR="0029008D" w:rsidRPr="008C18F7" w:rsidRDefault="0029008D" w:rsidP="0029008D">
            <w:pPr>
              <w:pStyle w:val="Prrafodelista"/>
              <w:numPr>
                <w:ilvl w:val="0"/>
                <w:numId w:val="36"/>
              </w:numPr>
              <w:spacing w:after="200"/>
            </w:pPr>
            <w:r w:rsidRPr="008C18F7">
              <w:t>Pinturas o témperas (azul, amarillo, rojo, negro y blanco)</w:t>
            </w:r>
          </w:p>
          <w:p w:rsidR="0029008D" w:rsidRPr="008C18F7" w:rsidRDefault="0029008D" w:rsidP="0029008D">
            <w:pPr>
              <w:pStyle w:val="Prrafodelista"/>
              <w:numPr>
                <w:ilvl w:val="0"/>
                <w:numId w:val="36"/>
              </w:numPr>
              <w:spacing w:after="200"/>
            </w:pPr>
            <w:r w:rsidRPr="008C18F7">
              <w:t>Paleta de pinturas, o en su caso acuarelas.</w:t>
            </w:r>
          </w:p>
          <w:p w:rsidR="0029008D" w:rsidRPr="008C18F7" w:rsidRDefault="0029008D" w:rsidP="0029008D">
            <w:pPr>
              <w:pStyle w:val="Prrafodelista"/>
              <w:numPr>
                <w:ilvl w:val="0"/>
                <w:numId w:val="36"/>
              </w:numPr>
              <w:spacing w:after="200"/>
            </w:pPr>
            <w:r w:rsidRPr="008C18F7">
              <w:t>Trastes pequeños</w:t>
            </w:r>
          </w:p>
          <w:p w:rsidR="0029008D" w:rsidRPr="008C18F7" w:rsidRDefault="0029008D" w:rsidP="0029008D">
            <w:pPr>
              <w:pStyle w:val="Prrafodelista"/>
              <w:numPr>
                <w:ilvl w:val="0"/>
                <w:numId w:val="36"/>
              </w:numPr>
              <w:spacing w:after="200"/>
            </w:pPr>
            <w:r w:rsidRPr="008C18F7">
              <w:t>Pinceles</w:t>
            </w:r>
          </w:p>
          <w:p w:rsidR="0029008D" w:rsidRPr="008C18F7" w:rsidRDefault="0029008D" w:rsidP="0029008D">
            <w:pPr>
              <w:pStyle w:val="Prrafodelista"/>
              <w:numPr>
                <w:ilvl w:val="0"/>
                <w:numId w:val="36"/>
              </w:numPr>
              <w:spacing w:after="200"/>
            </w:pPr>
            <w:r w:rsidRPr="008C18F7">
              <w:t>Hojas de Máquina</w:t>
            </w:r>
          </w:p>
          <w:p w:rsidR="0029008D" w:rsidRPr="008C18F7" w:rsidRDefault="0029008D" w:rsidP="0029008D">
            <w:pPr>
              <w:pStyle w:val="Prrafodelista"/>
              <w:numPr>
                <w:ilvl w:val="0"/>
                <w:numId w:val="36"/>
              </w:numPr>
              <w:spacing w:after="200"/>
            </w:pPr>
            <w:r w:rsidRPr="008C18F7">
              <w:t>Plumas</w:t>
            </w:r>
          </w:p>
          <w:p w:rsidR="0029008D" w:rsidRPr="008C18F7" w:rsidRDefault="0029008D" w:rsidP="0029008D">
            <w:pPr>
              <w:pStyle w:val="Prrafodelista"/>
              <w:numPr>
                <w:ilvl w:val="0"/>
                <w:numId w:val="36"/>
              </w:numPr>
              <w:spacing w:after="200"/>
            </w:pPr>
            <w:r w:rsidRPr="008C18F7">
              <w:t>Colores</w:t>
            </w:r>
          </w:p>
          <w:p w:rsidR="0029008D" w:rsidRPr="008C18F7" w:rsidRDefault="0029008D" w:rsidP="0029008D">
            <w:pPr>
              <w:pStyle w:val="Prrafodelista"/>
              <w:numPr>
                <w:ilvl w:val="0"/>
                <w:numId w:val="36"/>
              </w:numPr>
              <w:spacing w:after="200"/>
            </w:pPr>
            <w:r w:rsidRPr="008C18F7">
              <w:t>Plumones</w:t>
            </w:r>
          </w:p>
          <w:p w:rsidR="0029008D" w:rsidRPr="008C18F7" w:rsidRDefault="0029008D" w:rsidP="0029008D">
            <w:pPr>
              <w:pStyle w:val="Prrafodelista"/>
              <w:numPr>
                <w:ilvl w:val="0"/>
                <w:numId w:val="36"/>
              </w:numPr>
              <w:spacing w:after="200"/>
            </w:pPr>
            <w:r w:rsidRPr="008C18F7">
              <w:t>Crayolas</w:t>
            </w:r>
          </w:p>
          <w:p w:rsidR="0029008D" w:rsidRPr="008C18F7" w:rsidRDefault="0029008D" w:rsidP="0029008D">
            <w:pPr>
              <w:pStyle w:val="Prrafodelista"/>
              <w:numPr>
                <w:ilvl w:val="0"/>
                <w:numId w:val="36"/>
              </w:numPr>
              <w:spacing w:after="200"/>
            </w:pPr>
            <w:r w:rsidRPr="008C18F7">
              <w:t>Tijeras</w:t>
            </w:r>
          </w:p>
          <w:p w:rsidR="0029008D" w:rsidRPr="008C18F7" w:rsidRDefault="0029008D" w:rsidP="0029008D">
            <w:pPr>
              <w:pStyle w:val="Prrafodelista"/>
              <w:numPr>
                <w:ilvl w:val="0"/>
                <w:numId w:val="36"/>
              </w:numPr>
              <w:spacing w:after="200"/>
            </w:pPr>
            <w:r w:rsidRPr="008C18F7">
              <w:t>Resistol</w:t>
            </w:r>
          </w:p>
          <w:p w:rsidR="0029008D" w:rsidRPr="008C18F7" w:rsidRDefault="0029008D" w:rsidP="0029008D">
            <w:pPr>
              <w:pStyle w:val="Prrafodelista"/>
              <w:numPr>
                <w:ilvl w:val="0"/>
                <w:numId w:val="36"/>
              </w:numPr>
              <w:spacing w:after="200"/>
            </w:pPr>
            <w:r w:rsidRPr="008C18F7">
              <w:t>Espejos</w:t>
            </w:r>
          </w:p>
          <w:p w:rsidR="0029008D" w:rsidRPr="008C18F7" w:rsidRDefault="0029008D" w:rsidP="0029008D">
            <w:pPr>
              <w:pStyle w:val="Prrafodelista"/>
              <w:numPr>
                <w:ilvl w:val="0"/>
                <w:numId w:val="36"/>
              </w:numPr>
              <w:spacing w:after="200"/>
            </w:pPr>
            <w:r w:rsidRPr="008C18F7">
              <w:t>Fotos de familiares de cuerpo entero</w:t>
            </w:r>
          </w:p>
          <w:p w:rsidR="0029008D" w:rsidRPr="008C18F7" w:rsidRDefault="0029008D" w:rsidP="0029008D">
            <w:pPr>
              <w:pStyle w:val="Prrafodelista"/>
              <w:numPr>
                <w:ilvl w:val="0"/>
                <w:numId w:val="36"/>
              </w:numPr>
              <w:spacing w:after="200"/>
            </w:pPr>
            <w:r w:rsidRPr="008C18F7">
              <w:t>Grabadora</w:t>
            </w:r>
          </w:p>
          <w:p w:rsidR="0029008D" w:rsidRPr="008C18F7" w:rsidRDefault="0029008D" w:rsidP="0029008D">
            <w:pPr>
              <w:pStyle w:val="Prrafodelista"/>
              <w:numPr>
                <w:ilvl w:val="0"/>
                <w:numId w:val="36"/>
              </w:numPr>
              <w:spacing w:after="200"/>
            </w:pPr>
            <w:r w:rsidRPr="008C18F7">
              <w:t>Canciones de diferentes ritmos</w:t>
            </w:r>
          </w:p>
          <w:p w:rsidR="0029008D" w:rsidRPr="008C18F7" w:rsidRDefault="0029008D" w:rsidP="0029008D">
            <w:pPr>
              <w:pStyle w:val="Prrafodelista"/>
              <w:numPr>
                <w:ilvl w:val="0"/>
                <w:numId w:val="36"/>
              </w:numPr>
              <w:spacing w:after="200"/>
            </w:pPr>
            <w:r w:rsidRPr="008C18F7">
              <w:t xml:space="preserve">Cuento </w:t>
            </w:r>
          </w:p>
          <w:p w:rsidR="0029008D" w:rsidRPr="008C18F7" w:rsidRDefault="0029008D" w:rsidP="0029008D">
            <w:pPr>
              <w:pStyle w:val="Prrafodelista"/>
              <w:numPr>
                <w:ilvl w:val="0"/>
                <w:numId w:val="36"/>
              </w:numPr>
              <w:spacing w:after="200"/>
            </w:pPr>
            <w:proofErr w:type="spellStart"/>
            <w:r w:rsidRPr="008C18F7">
              <w:t>Foamy</w:t>
            </w:r>
            <w:proofErr w:type="spellEnd"/>
          </w:p>
          <w:p w:rsidR="0029008D" w:rsidRPr="008C18F7" w:rsidRDefault="0029008D" w:rsidP="0029008D">
            <w:pPr>
              <w:pStyle w:val="Prrafodelista"/>
              <w:numPr>
                <w:ilvl w:val="0"/>
                <w:numId w:val="36"/>
              </w:numPr>
              <w:spacing w:after="200"/>
            </w:pPr>
            <w:r w:rsidRPr="008C18F7">
              <w:t>Hojas de colores</w:t>
            </w:r>
          </w:p>
          <w:p w:rsidR="00277393" w:rsidRPr="00771E2B" w:rsidRDefault="0029008D" w:rsidP="0029008D">
            <w:pPr>
              <w:pStyle w:val="Prrafodelista"/>
              <w:numPr>
                <w:ilvl w:val="0"/>
                <w:numId w:val="36"/>
              </w:numPr>
            </w:pPr>
            <w:r w:rsidRPr="008C18F7">
              <w:t>Listón rojo Grueso</w:t>
            </w:r>
          </w:p>
        </w:tc>
      </w:tr>
      <w:tr w:rsidR="008062C2" w:rsidTr="008C18F7">
        <w:trPr>
          <w:gridAfter w:val="1"/>
          <w:wAfter w:w="12" w:type="dxa"/>
        </w:trPr>
        <w:tc>
          <w:tcPr>
            <w:tcW w:w="14028" w:type="dxa"/>
            <w:gridSpan w:val="6"/>
          </w:tcPr>
          <w:p w:rsidR="008062C2" w:rsidRDefault="008062C2" w:rsidP="008062C2">
            <w:pPr>
              <w:rPr>
                <w:b/>
                <w:i/>
              </w:rPr>
            </w:pPr>
            <w:r>
              <w:rPr>
                <w:b/>
                <w:i/>
              </w:rPr>
              <w:lastRenderedPageBreak/>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8C18F7">
        <w:trPr>
          <w:gridAfter w:val="1"/>
          <w:wAfter w:w="12" w:type="dxa"/>
        </w:trPr>
        <w:tc>
          <w:tcPr>
            <w:tcW w:w="14028" w:type="dxa"/>
            <w:gridSpan w:val="6"/>
          </w:tcPr>
          <w:p w:rsidR="008062C2" w:rsidRDefault="008062C2" w:rsidP="008062C2">
            <w:pPr>
              <w:rPr>
                <w:b/>
                <w:i/>
              </w:rPr>
            </w:pPr>
            <w:r>
              <w:rPr>
                <w:b/>
                <w:i/>
              </w:rPr>
              <w:t>Evaluación</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E51CCE" w:rsidRDefault="00E51CCE" w:rsidP="00771E2B">
      <w:pPr>
        <w:rPr>
          <w:sz w:val="18"/>
        </w:rPr>
      </w:pPr>
    </w:p>
    <w:p w:rsidR="00E51CCE" w:rsidRPr="00771E2B" w:rsidRDefault="00E51CCE" w:rsidP="00771E2B">
      <w:pPr>
        <w:rPr>
          <w:sz w:val="18"/>
        </w:rPr>
      </w:pPr>
    </w:p>
    <w:p w:rsidR="00873D98" w:rsidRDefault="00873D98" w:rsidP="00771E2B">
      <w:pPr>
        <w:jc w:val="center"/>
        <w:rPr>
          <w:sz w:val="18"/>
        </w:rPr>
        <w:sectPr w:rsidR="00873D98" w:rsidSect="00771E2B">
          <w:pgSz w:w="15840" w:h="12240" w:orient="landscape"/>
          <w:pgMar w:top="1417" w:right="1417" w:bottom="1417" w:left="1417" w:header="708" w:footer="708" w:gutter="0"/>
          <w:cols w:space="708"/>
          <w:docGrid w:linePitch="360"/>
        </w:sectPr>
      </w:pPr>
    </w:p>
    <w:p w:rsidR="00873D98" w:rsidRDefault="00873D98" w:rsidP="00771E2B">
      <w:pPr>
        <w:jc w:val="center"/>
        <w:rPr>
          <w:sz w:val="18"/>
        </w:rPr>
      </w:pPr>
    </w:p>
    <w:p w:rsidR="00873D98" w:rsidRDefault="00873D98" w:rsidP="00771E2B">
      <w:pPr>
        <w:jc w:val="center"/>
        <w:rPr>
          <w:sz w:val="18"/>
        </w:rPr>
      </w:pPr>
    </w:p>
    <w:p w:rsidR="00873D98" w:rsidRDefault="00873D98" w:rsidP="00771E2B">
      <w:pPr>
        <w:jc w:val="center"/>
        <w:rPr>
          <w:sz w:val="18"/>
        </w:rPr>
      </w:pPr>
    </w:p>
    <w:p w:rsidR="00771E2B" w:rsidRPr="00CA3CF0" w:rsidRDefault="00771E2B" w:rsidP="00771E2B">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proofErr w:type="spellStart"/>
      <w:r w:rsidRPr="00CA3CF0">
        <w:rPr>
          <w:b/>
          <w:sz w:val="18"/>
        </w:rPr>
        <w:t>Vo</w:t>
      </w:r>
      <w:proofErr w:type="spellEnd"/>
      <w:r w:rsidRPr="00CA3CF0">
        <w:rPr>
          <w:b/>
          <w:sz w:val="18"/>
        </w:rPr>
        <w:t>.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proofErr w:type="spellStart"/>
      <w:r>
        <w:rPr>
          <w:b/>
          <w:sz w:val="18"/>
        </w:rPr>
        <w:t>Vo</w:t>
      </w:r>
      <w:proofErr w:type="spellEnd"/>
      <w:r>
        <w:rPr>
          <w:b/>
          <w:sz w:val="18"/>
        </w:rPr>
        <w:t>. Bo. Educadora Titular</w:t>
      </w:r>
    </w:p>
    <w:p w:rsidR="00771E2B" w:rsidRPr="00CA3CF0" w:rsidRDefault="00771E2B" w:rsidP="00771E2B">
      <w:pPr>
        <w:jc w:val="center"/>
        <w:rPr>
          <w:b/>
          <w:sz w:val="18"/>
        </w:rPr>
      </w:pPr>
      <w:r>
        <w:rPr>
          <w:b/>
          <w:sz w:val="18"/>
        </w:rPr>
        <w:t>2° “A”</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lastRenderedPageBreak/>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65BA"/>
    <w:multiLevelType w:val="hybridMultilevel"/>
    <w:tmpl w:val="B296A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B47FED"/>
    <w:multiLevelType w:val="hybridMultilevel"/>
    <w:tmpl w:val="0D76D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71245"/>
    <w:multiLevelType w:val="hybridMultilevel"/>
    <w:tmpl w:val="43C06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AB3C9B"/>
    <w:multiLevelType w:val="hybridMultilevel"/>
    <w:tmpl w:val="A9F0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F54B79"/>
    <w:multiLevelType w:val="hybridMultilevel"/>
    <w:tmpl w:val="45DE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FF3EFA"/>
    <w:multiLevelType w:val="hybridMultilevel"/>
    <w:tmpl w:val="5E7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
  </w:num>
  <w:num w:numId="4">
    <w:abstractNumId w:val="10"/>
  </w:num>
  <w:num w:numId="5">
    <w:abstractNumId w:val="36"/>
  </w:num>
  <w:num w:numId="6">
    <w:abstractNumId w:val="30"/>
  </w:num>
  <w:num w:numId="7">
    <w:abstractNumId w:val="24"/>
  </w:num>
  <w:num w:numId="8">
    <w:abstractNumId w:val="25"/>
  </w:num>
  <w:num w:numId="9">
    <w:abstractNumId w:val="32"/>
  </w:num>
  <w:num w:numId="10">
    <w:abstractNumId w:val="11"/>
  </w:num>
  <w:num w:numId="11">
    <w:abstractNumId w:val="5"/>
  </w:num>
  <w:num w:numId="12">
    <w:abstractNumId w:val="22"/>
  </w:num>
  <w:num w:numId="13">
    <w:abstractNumId w:val="9"/>
  </w:num>
  <w:num w:numId="14">
    <w:abstractNumId w:val="34"/>
  </w:num>
  <w:num w:numId="15">
    <w:abstractNumId w:val="23"/>
  </w:num>
  <w:num w:numId="16">
    <w:abstractNumId w:val="31"/>
  </w:num>
  <w:num w:numId="17">
    <w:abstractNumId w:val="21"/>
  </w:num>
  <w:num w:numId="18">
    <w:abstractNumId w:val="27"/>
  </w:num>
  <w:num w:numId="19">
    <w:abstractNumId w:val="33"/>
  </w:num>
  <w:num w:numId="20">
    <w:abstractNumId w:val="18"/>
  </w:num>
  <w:num w:numId="21">
    <w:abstractNumId w:val="7"/>
  </w:num>
  <w:num w:numId="22">
    <w:abstractNumId w:val="0"/>
  </w:num>
  <w:num w:numId="23">
    <w:abstractNumId w:val="16"/>
  </w:num>
  <w:num w:numId="24">
    <w:abstractNumId w:val="19"/>
  </w:num>
  <w:num w:numId="25">
    <w:abstractNumId w:val="3"/>
  </w:num>
  <w:num w:numId="26">
    <w:abstractNumId w:val="14"/>
  </w:num>
  <w:num w:numId="27">
    <w:abstractNumId w:val="35"/>
  </w:num>
  <w:num w:numId="28">
    <w:abstractNumId w:val="4"/>
  </w:num>
  <w:num w:numId="29">
    <w:abstractNumId w:val="37"/>
  </w:num>
  <w:num w:numId="30">
    <w:abstractNumId w:val="15"/>
  </w:num>
  <w:num w:numId="31">
    <w:abstractNumId w:val="17"/>
  </w:num>
  <w:num w:numId="32">
    <w:abstractNumId w:val="8"/>
  </w:num>
  <w:num w:numId="33">
    <w:abstractNumId w:val="26"/>
  </w:num>
  <w:num w:numId="34">
    <w:abstractNumId w:val="28"/>
  </w:num>
  <w:num w:numId="35">
    <w:abstractNumId w:val="29"/>
  </w:num>
  <w:num w:numId="36">
    <w:abstractNumId w:val="2"/>
  </w:num>
  <w:num w:numId="37">
    <w:abstractNumId w:val="1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86C5D"/>
    <w:rsid w:val="000A1DBE"/>
    <w:rsid w:val="000F7D38"/>
    <w:rsid w:val="00137CDB"/>
    <w:rsid w:val="001E1593"/>
    <w:rsid w:val="00267E4F"/>
    <w:rsid w:val="00277393"/>
    <w:rsid w:val="0029008D"/>
    <w:rsid w:val="003F4DC9"/>
    <w:rsid w:val="004854A2"/>
    <w:rsid w:val="004C764E"/>
    <w:rsid w:val="005B29D1"/>
    <w:rsid w:val="00616D63"/>
    <w:rsid w:val="00680242"/>
    <w:rsid w:val="00771E2B"/>
    <w:rsid w:val="00791203"/>
    <w:rsid w:val="007C56D6"/>
    <w:rsid w:val="008062C2"/>
    <w:rsid w:val="00831398"/>
    <w:rsid w:val="0086765A"/>
    <w:rsid w:val="00873D98"/>
    <w:rsid w:val="008822C9"/>
    <w:rsid w:val="0089600E"/>
    <w:rsid w:val="008C18F7"/>
    <w:rsid w:val="00904E94"/>
    <w:rsid w:val="009844A8"/>
    <w:rsid w:val="00A13A26"/>
    <w:rsid w:val="00A418B9"/>
    <w:rsid w:val="00AF2DA1"/>
    <w:rsid w:val="00C0496A"/>
    <w:rsid w:val="00C50B09"/>
    <w:rsid w:val="00C97078"/>
    <w:rsid w:val="00CA76B9"/>
    <w:rsid w:val="00E27B2F"/>
    <w:rsid w:val="00E51CCE"/>
    <w:rsid w:val="00E76297"/>
    <w:rsid w:val="00E86B50"/>
    <w:rsid w:val="00E93FFD"/>
    <w:rsid w:val="00EA4416"/>
    <w:rsid w:val="00EC09CA"/>
    <w:rsid w:val="00F00C56"/>
    <w:rsid w:val="00F21B56"/>
    <w:rsid w:val="00F362B5"/>
    <w:rsid w:val="00F471E7"/>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B6E1-96BF-4432-89B3-7DEBF7B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1316</Words>
  <Characters>7243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4</cp:revision>
  <cp:lastPrinted>2015-05-20T15:29:00Z</cp:lastPrinted>
  <dcterms:created xsi:type="dcterms:W3CDTF">2015-11-08T06:16:00Z</dcterms:created>
  <dcterms:modified xsi:type="dcterms:W3CDTF">2015-11-23T03:42:00Z</dcterms:modified>
</cp:coreProperties>
</file>